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4A61F" w14:textId="77777777" w:rsidR="00B84740" w:rsidRPr="00B84740" w:rsidRDefault="00B84740" w:rsidP="004C787C">
      <w:pPr>
        <w:pBdr>
          <w:bottom w:val="single" w:sz="12" w:space="1" w:color="4472C4" w:themeColor="accent1"/>
        </w:pBdr>
        <w:spacing w:before="240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bCs/>
          <w:sz w:val="32"/>
          <w:szCs w:val="32"/>
        </w:rPr>
        <w:t>Čestné pr</w:t>
      </w:r>
      <w:r w:rsidR="00C213A0">
        <w:rPr>
          <w:rFonts w:ascii="Cambria" w:hAnsi="Cambria"/>
          <w:b/>
          <w:bCs/>
          <w:sz w:val="32"/>
          <w:szCs w:val="32"/>
        </w:rPr>
        <w:t>ohlášení – plnění sociálních a environmentálních aspektů</w:t>
      </w:r>
    </w:p>
    <w:p w14:paraId="0105ACBC" w14:textId="77777777"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 xml:space="preserve">pro </w:t>
      </w:r>
      <w:r w:rsidR="00E026E7">
        <w:rPr>
          <w:rFonts w:ascii="Cambria" w:hAnsi="Cambria"/>
          <w:bCs/>
          <w:iCs/>
          <w:szCs w:val="22"/>
        </w:rPr>
        <w:t>nadl</w:t>
      </w:r>
      <w:r w:rsidRPr="00B84740">
        <w:rPr>
          <w:rFonts w:ascii="Cambria" w:hAnsi="Cambria"/>
          <w:bCs/>
          <w:iCs/>
          <w:szCs w:val="22"/>
        </w:rPr>
        <w:t xml:space="preserve">imitní veřejnou zakázku na </w:t>
      </w:r>
      <w:r w:rsidR="00E026E7">
        <w:rPr>
          <w:rFonts w:ascii="Cambria" w:hAnsi="Cambria"/>
          <w:bCs/>
          <w:iCs/>
          <w:szCs w:val="22"/>
        </w:rPr>
        <w:t>dodávky</w:t>
      </w:r>
      <w:r w:rsidRPr="00B84740">
        <w:rPr>
          <w:rFonts w:ascii="Cambria" w:hAnsi="Cambria"/>
          <w:bCs/>
          <w:iCs/>
          <w:szCs w:val="22"/>
        </w:rPr>
        <w:t>, zadávanou v</w:t>
      </w:r>
      <w:r w:rsidR="00E026E7">
        <w:rPr>
          <w:rFonts w:ascii="Cambria" w:hAnsi="Cambria"/>
          <w:bCs/>
          <w:iCs/>
          <w:szCs w:val="22"/>
        </w:rPr>
        <w:t xml:space="preserve"> otevřeném řízení dle </w:t>
      </w:r>
      <w:r w:rsidRPr="00B84740">
        <w:rPr>
          <w:rFonts w:ascii="Cambria" w:hAnsi="Cambria"/>
          <w:bCs/>
          <w:iCs/>
          <w:szCs w:val="22"/>
        </w:rPr>
        <w:t>§ 5</w:t>
      </w:r>
      <w:r w:rsidR="00E026E7">
        <w:rPr>
          <w:rFonts w:ascii="Cambria" w:hAnsi="Cambria"/>
          <w:bCs/>
          <w:iCs/>
          <w:szCs w:val="22"/>
        </w:rPr>
        <w:t>6</w:t>
      </w:r>
      <w:r w:rsidRPr="00B84740">
        <w:rPr>
          <w:rFonts w:ascii="Cambria" w:hAnsi="Cambria"/>
          <w:bCs/>
          <w:iCs/>
          <w:szCs w:val="22"/>
        </w:rPr>
        <w:t xml:space="preserve"> zákona č. 134/2016 Sb., o zadávání veřejných zakázek, v účinném znění</w:t>
      </w:r>
    </w:p>
    <w:p w14:paraId="51C067FC" w14:textId="77777777"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(dále jen „zákon“)</w:t>
      </w:r>
    </w:p>
    <w:p w14:paraId="5D621785" w14:textId="77777777" w:rsidR="00B84740" w:rsidRPr="00B84740" w:rsidRDefault="00B84740" w:rsidP="00B84740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>s názvem</w:t>
      </w:r>
    </w:p>
    <w:p w14:paraId="0FED3BD8" w14:textId="77777777" w:rsidR="004C787C" w:rsidRPr="00B4187C" w:rsidRDefault="00B84740" w:rsidP="004C787C">
      <w:pPr>
        <w:spacing w:before="240" w:after="200"/>
        <w:jc w:val="center"/>
        <w:rPr>
          <w:rFonts w:ascii="Cambria" w:hAnsi="Cambria"/>
          <w:b/>
          <w:bCs/>
          <w:sz w:val="28"/>
          <w:szCs w:val="28"/>
        </w:rPr>
      </w:pPr>
      <w:r w:rsidRPr="00B84740">
        <w:rPr>
          <w:rFonts w:ascii="Cambria" w:hAnsi="Cambria"/>
          <w:b/>
          <w:sz w:val="28"/>
          <w:szCs w:val="28"/>
        </w:rPr>
        <w:t>„</w:t>
      </w:r>
      <w:bookmarkStart w:id="0" w:name="_GoBack"/>
      <w:bookmarkEnd w:id="0"/>
      <w:r w:rsidR="004C787C" w:rsidRPr="00B4187C">
        <w:rPr>
          <w:rFonts w:ascii="Cambria" w:hAnsi="Cambria"/>
          <w:b/>
          <w:bCs/>
          <w:sz w:val="28"/>
          <w:szCs w:val="28"/>
        </w:rPr>
        <w:t xml:space="preserve">Dodávka kompostérů a </w:t>
      </w:r>
      <w:proofErr w:type="spellStart"/>
      <w:r w:rsidR="004C787C" w:rsidRPr="00B4187C">
        <w:rPr>
          <w:rFonts w:ascii="Cambria" w:hAnsi="Cambria"/>
          <w:b/>
          <w:bCs/>
          <w:sz w:val="28"/>
          <w:szCs w:val="28"/>
        </w:rPr>
        <w:t>štěpkovačů</w:t>
      </w:r>
      <w:proofErr w:type="spellEnd"/>
      <w:r w:rsidR="004C787C" w:rsidRPr="00B4187C">
        <w:rPr>
          <w:rFonts w:ascii="Cambria" w:hAnsi="Cambria"/>
          <w:b/>
          <w:bCs/>
          <w:sz w:val="28"/>
          <w:szCs w:val="28"/>
        </w:rPr>
        <w:t xml:space="preserve"> pro domácí kompostování</w:t>
      </w:r>
    </w:p>
    <w:p w14:paraId="172D40FB" w14:textId="1B1D9900" w:rsidR="00B84740" w:rsidRPr="00B4187C" w:rsidRDefault="004C787C" w:rsidP="004C787C">
      <w:pPr>
        <w:spacing w:before="240" w:after="200"/>
        <w:jc w:val="center"/>
        <w:rPr>
          <w:rFonts w:ascii="Cambria" w:hAnsi="Cambria"/>
          <w:b/>
          <w:sz w:val="28"/>
          <w:szCs w:val="28"/>
        </w:rPr>
      </w:pPr>
      <w:r w:rsidRPr="00B4187C">
        <w:rPr>
          <w:rFonts w:ascii="Cambria" w:hAnsi="Cambria"/>
          <w:b/>
          <w:bCs/>
          <w:sz w:val="28"/>
          <w:szCs w:val="28"/>
        </w:rPr>
        <w:t>a Re-use centra</w:t>
      </w:r>
      <w:r w:rsidR="00B84740" w:rsidRPr="00B4187C">
        <w:rPr>
          <w:rFonts w:ascii="Cambria" w:hAnsi="Cambria"/>
          <w:b/>
          <w:sz w:val="28"/>
          <w:szCs w:val="28"/>
        </w:rPr>
        <w:t>“</w:t>
      </w:r>
    </w:p>
    <w:p w14:paraId="3E2293BB" w14:textId="77777777" w:rsidR="00957DAE" w:rsidRPr="00B4187C" w:rsidRDefault="00957DAE">
      <w:pPr>
        <w:spacing w:before="0" w:after="0"/>
        <w:jc w:val="center"/>
        <w:rPr>
          <w:rFonts w:ascii="Cambria" w:hAnsi="Cambria" w:cs="Calibri"/>
          <w:b/>
          <w:caps/>
          <w:sz w:val="20"/>
        </w:rPr>
      </w:pPr>
    </w:p>
    <w:p w14:paraId="4F8A4FC3" w14:textId="77777777" w:rsidR="00957DAE" w:rsidRPr="00B4187C" w:rsidRDefault="00C164F8">
      <w:pPr>
        <w:spacing w:before="0" w:after="0"/>
        <w:rPr>
          <w:rFonts w:ascii="Cambria" w:hAnsi="Cambria"/>
        </w:rPr>
      </w:pPr>
      <w:r w:rsidRPr="00B4187C">
        <w:rPr>
          <w:rFonts w:ascii="Cambria" w:hAnsi="Cambria"/>
        </w:rPr>
        <w:t>Údaje o zadavateli a veřejné zakázce: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4187C" w14:paraId="1422E5CD" w14:textId="77777777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14:paraId="0822DC16" w14:textId="77777777" w:rsidR="00957DAE" w:rsidRPr="00B4187C" w:rsidRDefault="00C164F8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 w:cs="Calibri"/>
                <w:b/>
                <w:sz w:val="20"/>
              </w:rPr>
              <w:t>Název zakázky: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14:paraId="3C61EF37" w14:textId="77777777" w:rsidR="00957DAE" w:rsidRPr="00B4187C" w:rsidRDefault="00E026E7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/>
              </w:rPr>
              <w:t>Dodávka kompostérů, kontejnerů na textil a mobilních buněk</w:t>
            </w:r>
          </w:p>
        </w:tc>
      </w:tr>
      <w:tr w:rsidR="00957DAE" w:rsidRPr="00B4187C" w14:paraId="086CE41F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19D6B4A1" w14:textId="77777777" w:rsidR="00957DAE" w:rsidRPr="00B4187C" w:rsidRDefault="00C164F8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 w:cs="Calibri"/>
                <w:b/>
                <w:sz w:val="20"/>
              </w:rPr>
              <w:t>Název zadavatele: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CDC3F15" w14:textId="77777777" w:rsidR="00957DAE" w:rsidRPr="00B4187C" w:rsidRDefault="00E026E7">
            <w:pPr>
              <w:spacing w:before="0" w:after="0" w:line="360" w:lineRule="auto"/>
              <w:rPr>
                <w:rFonts w:ascii="Cambria" w:hAnsi="Cambria"/>
              </w:rPr>
            </w:pPr>
            <w:r w:rsidRPr="00B4187C">
              <w:rPr>
                <w:rFonts w:ascii="Cambria" w:hAnsi="Cambria"/>
              </w:rPr>
              <w:t>Svaz měst a obcí Jihočeského kraje</w:t>
            </w:r>
          </w:p>
        </w:tc>
      </w:tr>
      <w:tr w:rsidR="00957DAE" w:rsidRPr="00B4187C" w14:paraId="22B24C68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5478246B" w14:textId="77777777" w:rsidR="00957DAE" w:rsidRPr="00B4187C" w:rsidRDefault="00C164F8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01A0EB0" w14:textId="7618A628" w:rsidR="00957DAE" w:rsidRPr="00B4187C" w:rsidRDefault="00B7119F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 w:rsidRPr="00B4187C">
              <w:t>Radniční 133/1</w:t>
            </w:r>
            <w:r w:rsidR="00E026E7" w:rsidRPr="00B4187C">
              <w:t>, 37001 České Budějovice - České Budějovice 6</w:t>
            </w:r>
          </w:p>
        </w:tc>
      </w:tr>
      <w:tr w:rsidR="00957DAE" w:rsidRPr="00B4187C" w14:paraId="5297295D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2D29FCC9" w14:textId="77777777" w:rsidR="00957DAE" w:rsidRPr="00B4187C" w:rsidRDefault="00C164F8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ED37E0A" w14:textId="77777777" w:rsidR="00957DAE" w:rsidRPr="00B4187C" w:rsidRDefault="00E026E7">
            <w:pPr>
              <w:spacing w:before="0" w:after="0" w:line="360" w:lineRule="auto"/>
              <w:jc w:val="left"/>
              <w:rPr>
                <w:rFonts w:ascii="Cambria" w:hAnsi="Cambria"/>
              </w:rPr>
            </w:pPr>
            <w:r w:rsidRPr="00B4187C">
              <w:t>68543727</w:t>
            </w:r>
          </w:p>
        </w:tc>
      </w:tr>
    </w:tbl>
    <w:p w14:paraId="0C1AA590" w14:textId="77777777" w:rsidR="00957DAE" w:rsidRPr="00B4187C" w:rsidRDefault="00957DAE">
      <w:pPr>
        <w:spacing w:before="0" w:after="0"/>
        <w:jc w:val="center"/>
        <w:rPr>
          <w:rFonts w:ascii="Cambria" w:hAnsi="Cambria" w:cs="Calibri"/>
          <w:b/>
          <w:sz w:val="20"/>
        </w:rPr>
      </w:pPr>
    </w:p>
    <w:p w14:paraId="754E3171" w14:textId="77777777" w:rsidR="00957DAE" w:rsidRPr="00B4187C" w:rsidRDefault="00C164F8">
      <w:pPr>
        <w:spacing w:before="0" w:after="0"/>
        <w:rPr>
          <w:rFonts w:ascii="Cambria" w:hAnsi="Cambria"/>
        </w:rPr>
      </w:pPr>
      <w:r w:rsidRPr="00B4187C">
        <w:rPr>
          <w:rFonts w:ascii="Cambria" w:hAnsi="Cambria" w:cs="Calibri"/>
          <w:b/>
          <w:sz w:val="20"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957DAE" w:rsidRPr="00B4187C" w14:paraId="405973AD" w14:textId="77777777"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F2F2F2"/>
          </w:tcPr>
          <w:p w14:paraId="53CBBBBA" w14:textId="77777777" w:rsidR="00957DAE" w:rsidRPr="00B4187C" w:rsidRDefault="00C164F8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2F2F2"/>
          </w:tcPr>
          <w:p w14:paraId="49EDBC31" w14:textId="77777777" w:rsidR="00957DAE" w:rsidRPr="00B4187C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4187C" w14:paraId="099B24D7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</w:tcPr>
          <w:p w14:paraId="42B77F73" w14:textId="77777777" w:rsidR="00957DAE" w:rsidRPr="00B4187C" w:rsidRDefault="00C164F8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</w:tcPr>
          <w:p w14:paraId="14A1432F" w14:textId="77777777" w:rsidR="00957DAE" w:rsidRPr="00B4187C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  <w:tr w:rsidR="00957DAE" w:rsidRPr="00B4187C" w14:paraId="2F11B8B8" w14:textId="77777777"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1FE0F984" w14:textId="77777777" w:rsidR="00957DAE" w:rsidRPr="00B4187C" w:rsidRDefault="00C164F8">
            <w:pPr>
              <w:spacing w:before="0" w:after="0"/>
              <w:rPr>
                <w:rFonts w:ascii="Cambria" w:hAnsi="Cambria"/>
              </w:rPr>
            </w:pPr>
            <w:r w:rsidRPr="00B4187C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14D0F347" w14:textId="77777777" w:rsidR="00957DAE" w:rsidRPr="00B4187C" w:rsidRDefault="00957DAE">
            <w:pPr>
              <w:snapToGrid w:val="0"/>
              <w:spacing w:before="0" w:after="0"/>
              <w:rPr>
                <w:rFonts w:ascii="Cambria" w:hAnsi="Cambria" w:cs="Calibri"/>
                <w:b/>
                <w:sz w:val="20"/>
              </w:rPr>
            </w:pPr>
          </w:p>
        </w:tc>
      </w:tr>
    </w:tbl>
    <w:p w14:paraId="55E84116" w14:textId="77777777" w:rsidR="00957DAE" w:rsidRPr="00B4187C" w:rsidRDefault="00957DAE">
      <w:pPr>
        <w:spacing w:before="0" w:after="0"/>
        <w:rPr>
          <w:rFonts w:ascii="Cambria" w:hAnsi="Cambria"/>
          <w:szCs w:val="22"/>
        </w:rPr>
      </w:pPr>
    </w:p>
    <w:p w14:paraId="4A15C574" w14:textId="160DB00E" w:rsidR="00957DAE" w:rsidRPr="00B4187C" w:rsidRDefault="00CA2AB0" w:rsidP="004C787C">
      <w:pPr>
        <w:rPr>
          <w:rFonts w:ascii="Cambria" w:hAnsi="Cambria"/>
        </w:rPr>
      </w:pPr>
      <w:r w:rsidRPr="00B4187C">
        <w:rPr>
          <w:rFonts w:ascii="Cambria" w:hAnsi="Cambria"/>
          <w:szCs w:val="22"/>
        </w:rPr>
        <w:t>Prohlašuji</w:t>
      </w:r>
      <w:r w:rsidR="00C164F8" w:rsidRPr="00B4187C">
        <w:rPr>
          <w:rFonts w:ascii="Cambria" w:hAnsi="Cambria"/>
          <w:szCs w:val="22"/>
        </w:rPr>
        <w:t xml:space="preserve"> tímto, že jsme schopni plnit níže uvedené enviromentální a sociální aspekty během realizace zakázky s názvem </w:t>
      </w:r>
      <w:r w:rsidR="00C164F8" w:rsidRPr="00B4187C">
        <w:rPr>
          <w:rFonts w:ascii="Cambria" w:hAnsi="Cambria"/>
          <w:b/>
          <w:szCs w:val="22"/>
        </w:rPr>
        <w:t>„</w:t>
      </w:r>
      <w:r w:rsidR="004C787C" w:rsidRPr="00B4187C">
        <w:rPr>
          <w:rFonts w:ascii="Cambria" w:hAnsi="Cambria" w:cs="Calibri"/>
          <w:szCs w:val="22"/>
        </w:rPr>
        <w:t xml:space="preserve">Dodávka kompostérů a </w:t>
      </w:r>
      <w:proofErr w:type="spellStart"/>
      <w:r w:rsidR="004C787C" w:rsidRPr="00B4187C">
        <w:rPr>
          <w:rFonts w:ascii="Cambria" w:hAnsi="Cambria" w:cs="Calibri"/>
          <w:szCs w:val="22"/>
        </w:rPr>
        <w:t>štěpkovačů</w:t>
      </w:r>
      <w:proofErr w:type="spellEnd"/>
      <w:r w:rsidR="004C787C" w:rsidRPr="00B4187C">
        <w:rPr>
          <w:rFonts w:ascii="Cambria" w:hAnsi="Cambria" w:cs="Calibri"/>
          <w:szCs w:val="22"/>
        </w:rPr>
        <w:t xml:space="preserve"> pro domácí kompostování a Re-use centra</w:t>
      </w:r>
      <w:r w:rsidR="00C164F8" w:rsidRPr="00B4187C">
        <w:rPr>
          <w:rFonts w:ascii="Cambria" w:hAnsi="Cambria"/>
          <w:b/>
          <w:szCs w:val="22"/>
        </w:rPr>
        <w:t>“.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57DAE" w:rsidRPr="00B84740" w14:paraId="2B4D4149" w14:textId="77777777">
        <w:tc>
          <w:tcPr>
            <w:tcW w:w="9072" w:type="dxa"/>
            <w:shd w:val="clear" w:color="auto" w:fill="auto"/>
          </w:tcPr>
          <w:p w14:paraId="4044D286" w14:textId="77777777"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r w:rsidRPr="00B4187C">
              <w:rPr>
                <w:rFonts w:ascii="Cambria" w:hAnsi="Cambria"/>
                <w:b/>
                <w:bCs/>
                <w:szCs w:val="22"/>
              </w:rPr>
              <w:t>Enviromentální aspekty</w:t>
            </w:r>
          </w:p>
        </w:tc>
      </w:tr>
      <w:tr w:rsidR="00957DAE" w:rsidRPr="00B84740" w14:paraId="29849C89" w14:textId="77777777">
        <w:tc>
          <w:tcPr>
            <w:tcW w:w="9072" w:type="dxa"/>
            <w:shd w:val="clear" w:color="auto" w:fill="auto"/>
          </w:tcPr>
          <w:p w14:paraId="4DCE68DB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ekologicky šetrná řešení</w:t>
            </w:r>
          </w:p>
          <w:p w14:paraId="02998383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5656E5EC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dlouhá životnost materiálů</w:t>
            </w:r>
          </w:p>
          <w:p w14:paraId="5EBF6474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využití recyklovaných nebo dobře recyklovatelných materiálů</w:t>
            </w:r>
          </w:p>
          <w:p w14:paraId="6F7D9F30" w14:textId="77777777" w:rsidR="00957DAE" w:rsidRPr="00B84740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třídění odpadů</w:t>
            </w:r>
          </w:p>
          <w:p w14:paraId="4150E79A" w14:textId="77777777" w:rsidR="00957DAE" w:rsidRPr="00B60DDA" w:rsidRDefault="00C164F8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recyklace nebo opětovné použití materiálů</w:t>
            </w:r>
          </w:p>
          <w:p w14:paraId="57D1DFD4" w14:textId="77777777" w:rsidR="00B60DDA" w:rsidRPr="00B84740" w:rsidRDefault="00B60DDA" w:rsidP="00B60DDA">
            <w:pPr>
              <w:pStyle w:val="Obsahtabulky"/>
              <w:ind w:left="720"/>
              <w:rPr>
                <w:rFonts w:ascii="Cambria" w:hAnsi="Cambria"/>
              </w:rPr>
            </w:pPr>
          </w:p>
        </w:tc>
      </w:tr>
      <w:tr w:rsidR="00957DAE" w:rsidRPr="00B84740" w14:paraId="4E53F296" w14:textId="77777777">
        <w:tc>
          <w:tcPr>
            <w:tcW w:w="9072" w:type="dxa"/>
            <w:shd w:val="clear" w:color="auto" w:fill="auto"/>
          </w:tcPr>
          <w:p w14:paraId="5F760969" w14:textId="77777777" w:rsidR="00957DAE" w:rsidRPr="00B84740" w:rsidRDefault="00C164F8">
            <w:pPr>
              <w:pStyle w:val="Obsahtabulky"/>
              <w:rPr>
                <w:rFonts w:ascii="Cambria" w:hAnsi="Cambria"/>
              </w:rPr>
            </w:pPr>
            <w:r w:rsidRPr="00B84740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957DAE" w:rsidRPr="00B84740" w14:paraId="5DB18EB9" w14:textId="77777777">
        <w:tc>
          <w:tcPr>
            <w:tcW w:w="9072" w:type="dxa"/>
            <w:shd w:val="clear" w:color="auto" w:fill="auto"/>
          </w:tcPr>
          <w:p w14:paraId="058E3E7C" w14:textId="77777777" w:rsidR="00957DAE" w:rsidRPr="00B84740" w:rsidRDefault="00C164F8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legální zaměstnávání</w:t>
            </w:r>
          </w:p>
          <w:p w14:paraId="3CFFD44B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3D801265" w14:textId="77777777" w:rsidR="007E355A" w:rsidRPr="00B84740" w:rsidRDefault="007E355A" w:rsidP="007E355A">
            <w:pPr>
              <w:pStyle w:val="Obsahtabulky"/>
              <w:numPr>
                <w:ilvl w:val="0"/>
                <w:numId w:val="3"/>
              </w:numPr>
              <w:rPr>
                <w:rFonts w:ascii="Cambria" w:hAnsi="Cambria" w:cstheme="minorHAnsi"/>
              </w:rPr>
            </w:pPr>
            <w:r w:rsidRPr="00B84740">
              <w:rPr>
                <w:rFonts w:ascii="Cambria" w:hAnsi="Cambria" w:cstheme="minorHAnsi"/>
              </w:rPr>
              <w:t>sociální podnikání, příp. využití služeb sociálního podniku</w:t>
            </w:r>
          </w:p>
          <w:p w14:paraId="754E7BAA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férové a důstojné pracovní podmínky</w:t>
            </w:r>
          </w:p>
          <w:p w14:paraId="5EEB13D4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lastRenderedPageBreak/>
              <w:t>důraz na férový přístup k poddodavatelům</w:t>
            </w:r>
          </w:p>
          <w:p w14:paraId="7B649B95" w14:textId="77777777" w:rsidR="00957DAE" w:rsidRPr="00B84740" w:rsidRDefault="00C164F8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včasné platby</w:t>
            </w:r>
          </w:p>
        </w:tc>
      </w:tr>
    </w:tbl>
    <w:p w14:paraId="7FBD491D" w14:textId="77777777"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14:paraId="1BAACBAF" w14:textId="77777777"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14:paraId="0254ACA7" w14:textId="77777777" w:rsidR="00666E2B" w:rsidRDefault="00666E2B">
      <w:pPr>
        <w:spacing w:before="0" w:after="0"/>
        <w:rPr>
          <w:rFonts w:ascii="Cambria" w:hAnsi="Cambria" w:cs="Calibri"/>
          <w:sz w:val="20"/>
        </w:rPr>
      </w:pPr>
    </w:p>
    <w:p w14:paraId="05703F5D" w14:textId="77777777" w:rsidR="00957DAE" w:rsidRPr="00B84740" w:rsidRDefault="00C164F8">
      <w:pPr>
        <w:spacing w:before="0" w:after="0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V …………… dne ……………….</w:t>
      </w:r>
    </w:p>
    <w:p w14:paraId="3E3B8B35" w14:textId="77777777" w:rsidR="00957DAE" w:rsidRPr="00B84740" w:rsidRDefault="00957DAE">
      <w:pPr>
        <w:spacing w:before="0" w:after="0"/>
        <w:rPr>
          <w:rFonts w:ascii="Cambria" w:hAnsi="Cambria" w:cs="Calibri"/>
          <w:sz w:val="20"/>
        </w:rPr>
      </w:pPr>
    </w:p>
    <w:p w14:paraId="0D585879" w14:textId="77777777" w:rsidR="00957DAE" w:rsidRPr="00B84740" w:rsidRDefault="00C164F8">
      <w:pPr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1146D78D" w14:textId="77777777"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Jméno</w:t>
      </w:r>
    </w:p>
    <w:p w14:paraId="65C7FB89" w14:textId="77777777"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Funkce</w:t>
      </w:r>
    </w:p>
    <w:p w14:paraId="4409A344" w14:textId="77777777" w:rsidR="00957DAE" w:rsidRPr="00B84740" w:rsidRDefault="00C164F8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Firma</w:t>
      </w:r>
    </w:p>
    <w:p w14:paraId="40C94224" w14:textId="77777777" w:rsidR="00957DAE" w:rsidRPr="00B84740" w:rsidRDefault="00C164F8" w:rsidP="006A76F1">
      <w:pPr>
        <w:tabs>
          <w:tab w:val="center" w:pos="4536"/>
        </w:tabs>
        <w:spacing w:before="0" w:after="0"/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(dodavatel)</w:t>
      </w:r>
    </w:p>
    <w:sectPr w:rsidR="00957DAE" w:rsidRPr="00B84740" w:rsidSect="00F648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B3FED" w14:textId="77777777" w:rsidR="00B84740" w:rsidRDefault="00B84740">
      <w:pPr>
        <w:spacing w:before="0" w:after="0"/>
      </w:pPr>
      <w:r>
        <w:separator/>
      </w:r>
    </w:p>
  </w:endnote>
  <w:endnote w:type="continuationSeparator" w:id="0">
    <w:p w14:paraId="6070C36D" w14:textId="77777777" w:rsidR="00B84740" w:rsidRDefault="00B847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Times New Roman"/>
    <w:charset w:val="01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4F122" w14:textId="77777777" w:rsidR="00B84740" w:rsidRDefault="00B84740">
      <w:pPr>
        <w:spacing w:before="0" w:after="0"/>
      </w:pPr>
      <w:r>
        <w:separator/>
      </w:r>
    </w:p>
  </w:footnote>
  <w:footnote w:type="continuationSeparator" w:id="0">
    <w:p w14:paraId="31E87922" w14:textId="77777777" w:rsidR="00B84740" w:rsidRDefault="00B847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6FC4"/>
    <w:rsid w:val="002B26F4"/>
    <w:rsid w:val="004C541C"/>
    <w:rsid w:val="004C787C"/>
    <w:rsid w:val="004E31C9"/>
    <w:rsid w:val="004E51AB"/>
    <w:rsid w:val="00576FC4"/>
    <w:rsid w:val="00666E2B"/>
    <w:rsid w:val="006A76F1"/>
    <w:rsid w:val="00727119"/>
    <w:rsid w:val="00744A9B"/>
    <w:rsid w:val="007E355A"/>
    <w:rsid w:val="008066F0"/>
    <w:rsid w:val="008D044F"/>
    <w:rsid w:val="00957DAE"/>
    <w:rsid w:val="009760F7"/>
    <w:rsid w:val="00B4187C"/>
    <w:rsid w:val="00B60DDA"/>
    <w:rsid w:val="00B7119F"/>
    <w:rsid w:val="00B84740"/>
    <w:rsid w:val="00C164F8"/>
    <w:rsid w:val="00C213A0"/>
    <w:rsid w:val="00C63B34"/>
    <w:rsid w:val="00C86E71"/>
    <w:rsid w:val="00CA2AB0"/>
    <w:rsid w:val="00E026E7"/>
    <w:rsid w:val="00E304EC"/>
    <w:rsid w:val="00F64878"/>
    <w:rsid w:val="00FA018C"/>
    <w:rsid w:val="00FA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235F4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57DAE"/>
    <w:pPr>
      <w:suppressAutoHyphens/>
      <w:spacing w:before="120" w:after="120"/>
      <w:jc w:val="both"/>
    </w:pPr>
    <w:rPr>
      <w:sz w:val="22"/>
      <w:lang w:eastAsia="zh-CN"/>
    </w:rPr>
  </w:style>
  <w:style w:type="paragraph" w:styleId="Nadpis1">
    <w:name w:val="heading 1"/>
    <w:basedOn w:val="Nadpis"/>
    <w:next w:val="Zkladntext"/>
    <w:qFormat/>
    <w:rsid w:val="00957DAE"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Zkladntext"/>
    <w:qFormat/>
    <w:rsid w:val="00957DAE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dpis3">
    <w:name w:val="heading 3"/>
    <w:basedOn w:val="Nadpis"/>
    <w:next w:val="Zkladntext"/>
    <w:qFormat/>
    <w:rsid w:val="00957DAE"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957DAE"/>
  </w:style>
  <w:style w:type="character" w:customStyle="1" w:styleId="WW8Num1z1">
    <w:name w:val="WW8Num1z1"/>
    <w:rsid w:val="00957DAE"/>
  </w:style>
  <w:style w:type="character" w:customStyle="1" w:styleId="WW8Num1z2">
    <w:name w:val="WW8Num1z2"/>
    <w:rsid w:val="00957DAE"/>
  </w:style>
  <w:style w:type="character" w:customStyle="1" w:styleId="WW8Num1z3">
    <w:name w:val="WW8Num1z3"/>
    <w:rsid w:val="00957DAE"/>
  </w:style>
  <w:style w:type="character" w:customStyle="1" w:styleId="WW8Num1z4">
    <w:name w:val="WW8Num1z4"/>
    <w:rsid w:val="00957DAE"/>
  </w:style>
  <w:style w:type="character" w:customStyle="1" w:styleId="WW8Num1z5">
    <w:name w:val="WW8Num1z5"/>
    <w:rsid w:val="00957DAE"/>
  </w:style>
  <w:style w:type="character" w:customStyle="1" w:styleId="WW8Num1z6">
    <w:name w:val="WW8Num1z6"/>
    <w:rsid w:val="00957DAE"/>
  </w:style>
  <w:style w:type="character" w:customStyle="1" w:styleId="WW8Num1z7">
    <w:name w:val="WW8Num1z7"/>
    <w:rsid w:val="00957DAE"/>
  </w:style>
  <w:style w:type="character" w:customStyle="1" w:styleId="WW8Num1z8">
    <w:name w:val="WW8Num1z8"/>
    <w:rsid w:val="00957DAE"/>
  </w:style>
  <w:style w:type="character" w:customStyle="1" w:styleId="WW8Num2z0">
    <w:name w:val="WW8Num2z0"/>
    <w:rsid w:val="00957DAE"/>
    <w:rPr>
      <w:rFonts w:ascii="Symbol" w:hAnsi="Symbol" w:cs="Symbol" w:hint="default"/>
    </w:rPr>
  </w:style>
  <w:style w:type="character" w:customStyle="1" w:styleId="WW8Num2z1">
    <w:name w:val="WW8Num2z1"/>
    <w:rsid w:val="00957DAE"/>
    <w:rPr>
      <w:rFonts w:ascii="Courier New" w:hAnsi="Courier New" w:cs="Courier New" w:hint="default"/>
    </w:rPr>
  </w:style>
  <w:style w:type="character" w:customStyle="1" w:styleId="WW8Num2z2">
    <w:name w:val="WW8Num2z2"/>
    <w:rsid w:val="00957DAE"/>
    <w:rPr>
      <w:rFonts w:ascii="Wingdings" w:hAnsi="Wingdings" w:cs="Wingdings" w:hint="default"/>
    </w:rPr>
  </w:style>
  <w:style w:type="character" w:customStyle="1" w:styleId="WW8Num3z0">
    <w:name w:val="WW8Num3z0"/>
    <w:rsid w:val="00957DAE"/>
  </w:style>
  <w:style w:type="character" w:customStyle="1" w:styleId="WW8Num3z1">
    <w:name w:val="WW8Num3z1"/>
    <w:rsid w:val="00957DAE"/>
  </w:style>
  <w:style w:type="character" w:customStyle="1" w:styleId="WW8Num3z2">
    <w:name w:val="WW8Num3z2"/>
    <w:rsid w:val="00957DAE"/>
  </w:style>
  <w:style w:type="character" w:customStyle="1" w:styleId="WW8Num3z3">
    <w:name w:val="WW8Num3z3"/>
    <w:rsid w:val="00957DAE"/>
  </w:style>
  <w:style w:type="character" w:customStyle="1" w:styleId="WW8Num3z4">
    <w:name w:val="WW8Num3z4"/>
    <w:rsid w:val="00957DAE"/>
  </w:style>
  <w:style w:type="character" w:customStyle="1" w:styleId="WW8Num3z5">
    <w:name w:val="WW8Num3z5"/>
    <w:rsid w:val="00957DAE"/>
  </w:style>
  <w:style w:type="character" w:customStyle="1" w:styleId="WW8Num3z6">
    <w:name w:val="WW8Num3z6"/>
    <w:rsid w:val="00957DAE"/>
  </w:style>
  <w:style w:type="character" w:customStyle="1" w:styleId="WW8Num3z7">
    <w:name w:val="WW8Num3z7"/>
    <w:rsid w:val="00957DAE"/>
  </w:style>
  <w:style w:type="character" w:customStyle="1" w:styleId="WW8Num3z8">
    <w:name w:val="WW8Num3z8"/>
    <w:rsid w:val="00957DAE"/>
  </w:style>
  <w:style w:type="character" w:customStyle="1" w:styleId="WW8Num4z0">
    <w:name w:val="WW8Num4z0"/>
    <w:rsid w:val="00957DAE"/>
  </w:style>
  <w:style w:type="character" w:customStyle="1" w:styleId="WW8Num4z1">
    <w:name w:val="WW8Num4z1"/>
    <w:rsid w:val="00957DAE"/>
  </w:style>
  <w:style w:type="character" w:customStyle="1" w:styleId="WW8Num4z2">
    <w:name w:val="WW8Num4z2"/>
    <w:rsid w:val="00957DAE"/>
  </w:style>
  <w:style w:type="character" w:customStyle="1" w:styleId="WW8Num4z3">
    <w:name w:val="WW8Num4z3"/>
    <w:rsid w:val="00957DAE"/>
  </w:style>
  <w:style w:type="character" w:customStyle="1" w:styleId="WW8Num4z4">
    <w:name w:val="WW8Num4z4"/>
    <w:rsid w:val="00957DAE"/>
  </w:style>
  <w:style w:type="character" w:customStyle="1" w:styleId="WW8Num4z5">
    <w:name w:val="WW8Num4z5"/>
    <w:rsid w:val="00957DAE"/>
  </w:style>
  <w:style w:type="character" w:customStyle="1" w:styleId="WW8Num4z6">
    <w:name w:val="WW8Num4z6"/>
    <w:rsid w:val="00957DAE"/>
  </w:style>
  <w:style w:type="character" w:customStyle="1" w:styleId="WW8Num4z7">
    <w:name w:val="WW8Num4z7"/>
    <w:rsid w:val="00957DAE"/>
  </w:style>
  <w:style w:type="character" w:customStyle="1" w:styleId="WW8Num4z8">
    <w:name w:val="WW8Num4z8"/>
    <w:rsid w:val="00957DAE"/>
  </w:style>
  <w:style w:type="character" w:customStyle="1" w:styleId="WW8Num5z0">
    <w:name w:val="WW8Num5z0"/>
    <w:rsid w:val="00957DAE"/>
    <w:rPr>
      <w:rFonts w:ascii="Symbol" w:hAnsi="Symbol" w:cs="Symbol" w:hint="default"/>
    </w:rPr>
  </w:style>
  <w:style w:type="character" w:customStyle="1" w:styleId="WW8Num5z1">
    <w:name w:val="WW8Num5z1"/>
    <w:rsid w:val="00957DAE"/>
    <w:rPr>
      <w:rFonts w:ascii="Courier New" w:hAnsi="Courier New" w:cs="Courier New" w:hint="default"/>
    </w:rPr>
  </w:style>
  <w:style w:type="character" w:customStyle="1" w:styleId="WW8Num5z2">
    <w:name w:val="WW8Num5z2"/>
    <w:rsid w:val="00957DAE"/>
    <w:rPr>
      <w:rFonts w:ascii="Wingdings" w:hAnsi="Wingdings" w:cs="Wingdings" w:hint="default"/>
    </w:rPr>
  </w:style>
  <w:style w:type="character" w:customStyle="1" w:styleId="WW8Num6z0">
    <w:name w:val="WW8Num6z0"/>
    <w:rsid w:val="00957DAE"/>
    <w:rPr>
      <w:rFonts w:ascii="Wingdings" w:hAnsi="Wingdings" w:cs="Wingdings" w:hint="default"/>
    </w:rPr>
  </w:style>
  <w:style w:type="character" w:customStyle="1" w:styleId="WW8Num6z1">
    <w:name w:val="WW8Num6z1"/>
    <w:rsid w:val="00957DAE"/>
    <w:rPr>
      <w:rFonts w:ascii="Courier New" w:hAnsi="Courier New" w:cs="Courier New" w:hint="default"/>
    </w:rPr>
  </w:style>
  <w:style w:type="character" w:customStyle="1" w:styleId="WW8Num6z3">
    <w:name w:val="WW8Num6z3"/>
    <w:rsid w:val="00957DAE"/>
    <w:rPr>
      <w:rFonts w:ascii="Symbol" w:hAnsi="Symbol" w:cs="Symbol" w:hint="default"/>
    </w:rPr>
  </w:style>
  <w:style w:type="character" w:customStyle="1" w:styleId="WW8Num7z0">
    <w:name w:val="WW8Num7z0"/>
    <w:rsid w:val="00957DAE"/>
  </w:style>
  <w:style w:type="character" w:customStyle="1" w:styleId="WW8Num7z1">
    <w:name w:val="WW8Num7z1"/>
    <w:rsid w:val="00957DAE"/>
  </w:style>
  <w:style w:type="character" w:customStyle="1" w:styleId="WW8Num7z2">
    <w:name w:val="WW8Num7z2"/>
    <w:rsid w:val="00957DAE"/>
  </w:style>
  <w:style w:type="character" w:customStyle="1" w:styleId="WW8Num7z3">
    <w:name w:val="WW8Num7z3"/>
    <w:rsid w:val="00957DAE"/>
  </w:style>
  <w:style w:type="character" w:customStyle="1" w:styleId="WW8Num7z4">
    <w:name w:val="WW8Num7z4"/>
    <w:rsid w:val="00957DAE"/>
  </w:style>
  <w:style w:type="character" w:customStyle="1" w:styleId="WW8Num7z5">
    <w:name w:val="WW8Num7z5"/>
    <w:rsid w:val="00957DAE"/>
  </w:style>
  <w:style w:type="character" w:customStyle="1" w:styleId="WW8Num7z6">
    <w:name w:val="WW8Num7z6"/>
    <w:rsid w:val="00957DAE"/>
  </w:style>
  <w:style w:type="character" w:customStyle="1" w:styleId="WW8Num7z7">
    <w:name w:val="WW8Num7z7"/>
    <w:rsid w:val="00957DAE"/>
  </w:style>
  <w:style w:type="character" w:customStyle="1" w:styleId="WW8Num7z8">
    <w:name w:val="WW8Num7z8"/>
    <w:rsid w:val="00957DAE"/>
  </w:style>
  <w:style w:type="character" w:customStyle="1" w:styleId="WW8Num8z0">
    <w:name w:val="WW8Num8z0"/>
    <w:rsid w:val="00957DAE"/>
    <w:rPr>
      <w:rFonts w:ascii="Symbol" w:hAnsi="Symbol" w:cs="Symbol" w:hint="default"/>
    </w:rPr>
  </w:style>
  <w:style w:type="character" w:customStyle="1" w:styleId="WW8Num8z1">
    <w:name w:val="WW8Num8z1"/>
    <w:rsid w:val="00957DAE"/>
    <w:rPr>
      <w:rFonts w:ascii="Courier New" w:hAnsi="Courier New" w:cs="Courier New" w:hint="default"/>
    </w:rPr>
  </w:style>
  <w:style w:type="character" w:customStyle="1" w:styleId="WW8Num8z2">
    <w:name w:val="WW8Num8z2"/>
    <w:rsid w:val="00957DAE"/>
    <w:rPr>
      <w:rFonts w:ascii="Wingdings" w:hAnsi="Wingdings" w:cs="Wingdings" w:hint="default"/>
    </w:rPr>
  </w:style>
  <w:style w:type="character" w:customStyle="1" w:styleId="WW8Num9z0">
    <w:name w:val="WW8Num9z0"/>
    <w:rsid w:val="00957DAE"/>
    <w:rPr>
      <w:rFonts w:ascii="Symbol" w:hAnsi="Symbol" w:cs="Symbol" w:hint="default"/>
    </w:rPr>
  </w:style>
  <w:style w:type="character" w:customStyle="1" w:styleId="WW8Num9z1">
    <w:name w:val="WW8Num9z1"/>
    <w:rsid w:val="00957DAE"/>
    <w:rPr>
      <w:rFonts w:ascii="Courier New" w:hAnsi="Courier New" w:cs="Courier New" w:hint="default"/>
    </w:rPr>
  </w:style>
  <w:style w:type="character" w:customStyle="1" w:styleId="WW8Num9z2">
    <w:name w:val="WW8Num9z2"/>
    <w:rsid w:val="00957DAE"/>
    <w:rPr>
      <w:rFonts w:ascii="Wingdings" w:hAnsi="Wingdings" w:cs="Wingdings" w:hint="default"/>
    </w:rPr>
  </w:style>
  <w:style w:type="character" w:customStyle="1" w:styleId="WW8Num10z0">
    <w:name w:val="WW8Num10z0"/>
    <w:rsid w:val="00957DAE"/>
    <w:rPr>
      <w:rFonts w:ascii="Courier New" w:hAnsi="Courier New" w:cs="Courier New" w:hint="default"/>
    </w:rPr>
  </w:style>
  <w:style w:type="character" w:customStyle="1" w:styleId="WW8Num10z2">
    <w:name w:val="WW8Num10z2"/>
    <w:rsid w:val="00957DAE"/>
    <w:rPr>
      <w:rFonts w:ascii="Wingdings" w:hAnsi="Wingdings" w:cs="Wingdings" w:hint="default"/>
    </w:rPr>
  </w:style>
  <w:style w:type="character" w:customStyle="1" w:styleId="WW8Num10z3">
    <w:name w:val="WW8Num10z3"/>
    <w:rsid w:val="00957DAE"/>
    <w:rPr>
      <w:rFonts w:ascii="Symbol" w:hAnsi="Symbol" w:cs="Symbol" w:hint="default"/>
    </w:rPr>
  </w:style>
  <w:style w:type="character" w:customStyle="1" w:styleId="WW8Num11z0">
    <w:name w:val="WW8Num11z0"/>
    <w:rsid w:val="00957DAE"/>
  </w:style>
  <w:style w:type="character" w:customStyle="1" w:styleId="WW8Num11z1">
    <w:name w:val="WW8Num11z1"/>
    <w:rsid w:val="00957DAE"/>
  </w:style>
  <w:style w:type="character" w:customStyle="1" w:styleId="WW8Num11z2">
    <w:name w:val="WW8Num11z2"/>
    <w:rsid w:val="00957DAE"/>
  </w:style>
  <w:style w:type="character" w:customStyle="1" w:styleId="WW8Num11z3">
    <w:name w:val="WW8Num11z3"/>
    <w:rsid w:val="00957DAE"/>
  </w:style>
  <w:style w:type="character" w:customStyle="1" w:styleId="WW8Num11z4">
    <w:name w:val="WW8Num11z4"/>
    <w:rsid w:val="00957DAE"/>
  </w:style>
  <w:style w:type="character" w:customStyle="1" w:styleId="WW8Num11z5">
    <w:name w:val="WW8Num11z5"/>
    <w:rsid w:val="00957DAE"/>
  </w:style>
  <w:style w:type="character" w:customStyle="1" w:styleId="WW8Num11z6">
    <w:name w:val="WW8Num11z6"/>
    <w:rsid w:val="00957DAE"/>
  </w:style>
  <w:style w:type="character" w:customStyle="1" w:styleId="WW8Num11z7">
    <w:name w:val="WW8Num11z7"/>
    <w:rsid w:val="00957DAE"/>
  </w:style>
  <w:style w:type="character" w:customStyle="1" w:styleId="WW8Num11z8">
    <w:name w:val="WW8Num11z8"/>
    <w:rsid w:val="00957DAE"/>
  </w:style>
  <w:style w:type="character" w:customStyle="1" w:styleId="WW8Num12z0">
    <w:name w:val="WW8Num12z0"/>
    <w:rsid w:val="00957DAE"/>
    <w:rPr>
      <w:rFonts w:ascii="Symbol" w:hAnsi="Symbol" w:cs="Symbol" w:hint="default"/>
    </w:rPr>
  </w:style>
  <w:style w:type="character" w:customStyle="1" w:styleId="WW8Num12z1">
    <w:name w:val="WW8Num12z1"/>
    <w:rsid w:val="00957DAE"/>
    <w:rPr>
      <w:rFonts w:ascii="Courier New" w:hAnsi="Courier New" w:cs="Courier New" w:hint="default"/>
    </w:rPr>
  </w:style>
  <w:style w:type="character" w:customStyle="1" w:styleId="WW8Num12z2">
    <w:name w:val="WW8Num12z2"/>
    <w:rsid w:val="00957DAE"/>
    <w:rPr>
      <w:rFonts w:ascii="Wingdings" w:hAnsi="Wingdings" w:cs="Wingdings" w:hint="default"/>
    </w:rPr>
  </w:style>
  <w:style w:type="character" w:customStyle="1" w:styleId="Standardnpsmoodstavce1">
    <w:name w:val="Standardní písmo odstavce1"/>
    <w:rsid w:val="00957DAE"/>
  </w:style>
  <w:style w:type="character" w:customStyle="1" w:styleId="ZhlavChar">
    <w:name w:val="Záhlaví Char"/>
    <w:rsid w:val="00957DAE"/>
    <w:rPr>
      <w:sz w:val="22"/>
    </w:rPr>
  </w:style>
  <w:style w:type="character" w:customStyle="1" w:styleId="ZpatChar">
    <w:name w:val="Zápatí Char"/>
    <w:rsid w:val="00957DAE"/>
    <w:rPr>
      <w:sz w:val="22"/>
    </w:rPr>
  </w:style>
  <w:style w:type="character" w:customStyle="1" w:styleId="TextpoznpodarouChar">
    <w:name w:val="Text pozn. pod čarou Char"/>
    <w:rsid w:val="00957DAE"/>
  </w:style>
  <w:style w:type="character" w:customStyle="1" w:styleId="Znakypropoznmkupodarou">
    <w:name w:val="Znaky pro poznámku pod čarou"/>
    <w:rsid w:val="00957DAE"/>
    <w:rPr>
      <w:vertAlign w:val="superscript"/>
    </w:rPr>
  </w:style>
  <w:style w:type="character" w:customStyle="1" w:styleId="TextbublinyChar">
    <w:name w:val="Text bubliny Char"/>
    <w:rsid w:val="00957DAE"/>
    <w:rPr>
      <w:rFonts w:ascii="Tahoma" w:hAnsi="Tahoma" w:cs="Tahoma"/>
      <w:sz w:val="16"/>
      <w:szCs w:val="16"/>
    </w:rPr>
  </w:style>
  <w:style w:type="character" w:customStyle="1" w:styleId="TextkomenteChar">
    <w:name w:val="Text komentáře Char"/>
    <w:basedOn w:val="Standardnpsmoodstavce1"/>
    <w:rsid w:val="00957DAE"/>
  </w:style>
  <w:style w:type="character" w:customStyle="1" w:styleId="Odkaznakoment1">
    <w:name w:val="Odkaz na komentář1"/>
    <w:rsid w:val="00957DAE"/>
    <w:rPr>
      <w:sz w:val="16"/>
      <w:szCs w:val="16"/>
    </w:rPr>
  </w:style>
  <w:style w:type="character" w:customStyle="1" w:styleId="PedmtkomenteChar">
    <w:name w:val="Předmět komentáře Char"/>
    <w:rsid w:val="00957DAE"/>
    <w:rPr>
      <w:b/>
      <w:bCs/>
    </w:rPr>
  </w:style>
  <w:style w:type="character" w:styleId="Znakapoznpodarou">
    <w:name w:val="footnote reference"/>
    <w:rsid w:val="00957DAE"/>
    <w:rPr>
      <w:vertAlign w:val="superscript"/>
    </w:rPr>
  </w:style>
  <w:style w:type="character" w:customStyle="1" w:styleId="Znakyprovysvtlivky">
    <w:name w:val="Znaky pro vysvětlivky"/>
    <w:rsid w:val="00957DAE"/>
    <w:rPr>
      <w:vertAlign w:val="superscript"/>
    </w:rPr>
  </w:style>
  <w:style w:type="character" w:customStyle="1" w:styleId="WW-Znakyprovysvtlivky">
    <w:name w:val="WW-Znaky pro vysvětlivky"/>
    <w:rsid w:val="00957DAE"/>
  </w:style>
  <w:style w:type="character" w:styleId="Odkaznavysvtlivky">
    <w:name w:val="endnote reference"/>
    <w:rsid w:val="00957DAE"/>
    <w:rPr>
      <w:vertAlign w:val="superscript"/>
    </w:rPr>
  </w:style>
  <w:style w:type="character" w:customStyle="1" w:styleId="Odrky">
    <w:name w:val="Odrážky"/>
    <w:rsid w:val="00957DAE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rsid w:val="00957DAE"/>
    <w:pPr>
      <w:keepNext/>
      <w:spacing w:before="240"/>
    </w:pPr>
    <w:rPr>
      <w:rFonts w:ascii="Liberation Sans" w:eastAsia="Tahoma" w:hAnsi="Liberation Sans" w:cs="FreeSans"/>
      <w:sz w:val="28"/>
      <w:szCs w:val="28"/>
    </w:rPr>
  </w:style>
  <w:style w:type="paragraph" w:styleId="Zkladntext">
    <w:name w:val="Body Text"/>
    <w:basedOn w:val="Normln"/>
    <w:rsid w:val="00957DAE"/>
    <w:pPr>
      <w:spacing w:before="0" w:after="140" w:line="288" w:lineRule="auto"/>
    </w:pPr>
  </w:style>
  <w:style w:type="paragraph" w:styleId="Seznam">
    <w:name w:val="List"/>
    <w:basedOn w:val="Zkladntext"/>
    <w:rsid w:val="00957DAE"/>
    <w:rPr>
      <w:rFonts w:cs="FreeSans"/>
    </w:rPr>
  </w:style>
  <w:style w:type="paragraph" w:styleId="Titulek">
    <w:name w:val="caption"/>
    <w:basedOn w:val="Normln"/>
    <w:qFormat/>
    <w:rsid w:val="00957DAE"/>
    <w:pPr>
      <w:suppressLineNumbers/>
    </w:pPr>
    <w:rPr>
      <w:rFonts w:cs="FreeSans"/>
      <w:i/>
      <w:iCs/>
      <w:sz w:val="24"/>
      <w:szCs w:val="24"/>
    </w:rPr>
  </w:style>
  <w:style w:type="paragraph" w:customStyle="1" w:styleId="Rejstk">
    <w:name w:val="Rejstřík"/>
    <w:basedOn w:val="Normln"/>
    <w:rsid w:val="00957DAE"/>
    <w:pPr>
      <w:suppressLineNumbers/>
    </w:pPr>
    <w:rPr>
      <w:rFonts w:cs="FreeSans"/>
    </w:rPr>
  </w:style>
  <w:style w:type="paragraph" w:customStyle="1" w:styleId="Zhlavazpat">
    <w:name w:val="Záhlaví a zápatí"/>
    <w:basedOn w:val="Normln"/>
    <w:rsid w:val="00957DAE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rsid w:val="00957DA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57DAE"/>
    <w:pPr>
      <w:tabs>
        <w:tab w:val="center" w:pos="4536"/>
        <w:tab w:val="right" w:pos="9072"/>
      </w:tabs>
    </w:pPr>
  </w:style>
  <w:style w:type="paragraph" w:styleId="Textpoznpodarou">
    <w:name w:val="footnote text"/>
    <w:basedOn w:val="Normln"/>
    <w:rsid w:val="00957DAE"/>
    <w:rPr>
      <w:sz w:val="20"/>
    </w:rPr>
  </w:style>
  <w:style w:type="paragraph" w:styleId="Textbubliny">
    <w:name w:val="Balloon Text"/>
    <w:basedOn w:val="Normln"/>
    <w:rsid w:val="00957DA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Textkomente1">
    <w:name w:val="Text komentáře1"/>
    <w:basedOn w:val="Normln"/>
    <w:rsid w:val="00957DAE"/>
    <w:pPr>
      <w:spacing w:before="0" w:after="0"/>
      <w:jc w:val="left"/>
    </w:pPr>
    <w:rPr>
      <w:sz w:val="20"/>
    </w:rPr>
  </w:style>
  <w:style w:type="paragraph" w:styleId="Pedmtkomente">
    <w:name w:val="annotation subject"/>
    <w:basedOn w:val="Textkomente1"/>
    <w:next w:val="Textkomente1"/>
    <w:rsid w:val="00957DAE"/>
    <w:pPr>
      <w:spacing w:before="120" w:after="120"/>
      <w:jc w:val="both"/>
    </w:pPr>
    <w:rPr>
      <w:b/>
      <w:bCs/>
    </w:rPr>
  </w:style>
  <w:style w:type="paragraph" w:customStyle="1" w:styleId="Obsahtabulky">
    <w:name w:val="Obsah tabulky"/>
    <w:basedOn w:val="Normln"/>
    <w:rsid w:val="00957DAE"/>
    <w:pPr>
      <w:suppressLineNumbers/>
    </w:pPr>
  </w:style>
  <w:style w:type="paragraph" w:customStyle="1" w:styleId="Nadpistabulky">
    <w:name w:val="Nadpis tabulky"/>
    <w:basedOn w:val="Obsahtabulky"/>
    <w:rsid w:val="00957DAE"/>
    <w:pPr>
      <w:jc w:val="center"/>
    </w:pPr>
    <w:rPr>
      <w:b/>
      <w:bCs/>
    </w:rPr>
  </w:style>
  <w:style w:type="paragraph" w:customStyle="1" w:styleId="Quotations">
    <w:name w:val="Quotations"/>
    <w:basedOn w:val="Normln"/>
    <w:rsid w:val="00957DAE"/>
    <w:pPr>
      <w:spacing w:after="283"/>
      <w:ind w:left="567" w:right="567"/>
    </w:pPr>
  </w:style>
  <w:style w:type="paragraph" w:styleId="Nzev">
    <w:name w:val="Title"/>
    <w:basedOn w:val="Nadpis"/>
    <w:next w:val="Zkladntext"/>
    <w:qFormat/>
    <w:rsid w:val="00957DAE"/>
    <w:pPr>
      <w:jc w:val="center"/>
    </w:pPr>
    <w:rPr>
      <w:b/>
      <w:bCs/>
      <w:sz w:val="56"/>
      <w:szCs w:val="56"/>
    </w:rPr>
  </w:style>
  <w:style w:type="paragraph" w:styleId="Podtitul">
    <w:name w:val="Subtitle"/>
    <w:basedOn w:val="Nadpis"/>
    <w:next w:val="Zkladntext"/>
    <w:qFormat/>
    <w:rsid w:val="00957DAE"/>
    <w:pPr>
      <w:spacing w:before="60"/>
      <w:jc w:val="center"/>
    </w:pPr>
    <w:rPr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138B41FC3DCD46B611274A7560C5FD" ma:contentTypeVersion="13" ma:contentTypeDescription="Vytvoří nový dokument" ma:contentTypeScope="" ma:versionID="c6948d08664483808cdf3c962c47e9cb">
  <xsd:schema xmlns:xsd="http://www.w3.org/2001/XMLSchema" xmlns:xs="http://www.w3.org/2001/XMLSchema" xmlns:p="http://schemas.microsoft.com/office/2006/metadata/properties" xmlns:ns3="e383b19a-a382-4517-b549-96889e6dc07e" xmlns:ns4="788e8d4a-2e1d-42f4-93fe-169bc9515d64" targetNamespace="http://schemas.microsoft.com/office/2006/metadata/properties" ma:root="true" ma:fieldsID="aaa8ebf3d0ad712fee4a210af89586e9" ns3:_="" ns4:_="">
    <xsd:import namespace="e383b19a-a382-4517-b549-96889e6dc07e"/>
    <xsd:import namespace="788e8d4a-2e1d-42f4-93fe-169bc9515d6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3b19a-a382-4517-b549-96889e6dc0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e8d4a-2e1d-42f4-93fe-169bc9515d6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8CFCCE-1489-4239-83FF-A7AA4C12BEAA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383b19a-a382-4517-b549-96889e6dc07e"/>
    <ds:schemaRef ds:uri="788e8d4a-2e1d-42f4-93fe-169bc9515d6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8CAEC21-4009-4953-82F6-DA834E395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53F7EB-DA26-4D17-88AB-805930CB8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3b19a-a382-4517-b549-96889e6dc07e"/>
    <ds:schemaRef ds:uri="788e8d4a-2e1d-42f4-93fe-169bc9515d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203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subject/>
  <dc:creator>user</dc:creator>
  <cp:keywords/>
  <cp:lastModifiedBy>Lukáš Soudek</cp:lastModifiedBy>
  <cp:revision>16</cp:revision>
  <cp:lastPrinted>1995-11-21T16:41:00Z</cp:lastPrinted>
  <dcterms:created xsi:type="dcterms:W3CDTF">2021-03-01T18:33:00Z</dcterms:created>
  <dcterms:modified xsi:type="dcterms:W3CDTF">2024-06-25T12:13:00Z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0x01010064138B41FC3DCD46B611274A7560C5FD</vt:lpwstr>
  </property>
</Properties>
</file>